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E58" w:rsidRPr="005239F8" w:rsidRDefault="00F46E58" w:rsidP="005239F8">
      <w:pPr>
        <w:jc w:val="both"/>
        <w:rPr>
          <w:rFonts w:ascii="Arial" w:hAnsi="Arial" w:cs="Arial"/>
          <w:b/>
        </w:rPr>
      </w:pPr>
      <w:r w:rsidRPr="00A16183">
        <w:rPr>
          <w:rFonts w:eastAsia="Times New Roman" w:cs="Calibri"/>
          <w:lang w:eastAsia="hr-HR"/>
        </w:rPr>
        <w:t xml:space="preserve">Na temelju članka 20. </w:t>
      </w:r>
      <w:r w:rsidRPr="00A16183">
        <w:rPr>
          <w:rFonts w:cs="Calibri"/>
        </w:rPr>
        <w:t>Zakona o kulturnim vijećima i financiranju javnih potreba u kulturi</w:t>
      </w:r>
      <w:r w:rsidRPr="00A16183">
        <w:rPr>
          <w:rFonts w:eastAsia="Times New Roman" w:cs="Calibri"/>
          <w:lang w:eastAsia="hr-HR"/>
        </w:rPr>
        <w:t xml:space="preserve"> </w:t>
      </w:r>
      <w:r w:rsidR="00E820D2">
        <w:rPr>
          <w:rFonts w:cs="Calibri"/>
        </w:rPr>
        <w:t>(Narodne novine, broj: 83/22</w:t>
      </w:r>
      <w:r w:rsidRPr="00A16183">
        <w:rPr>
          <w:rFonts w:cs="Calibri"/>
        </w:rPr>
        <w:t>)</w:t>
      </w:r>
      <w:r w:rsidR="00200F2C">
        <w:rPr>
          <w:rFonts w:cs="Calibri"/>
        </w:rPr>
        <w:t>,</w:t>
      </w:r>
      <w:r w:rsidR="005239F8" w:rsidRPr="005239F8">
        <w:rPr>
          <w:rFonts w:ascii="Arial" w:hAnsi="Arial" w:cs="Arial"/>
          <w:i/>
        </w:rPr>
        <w:t xml:space="preserve"> </w:t>
      </w:r>
      <w:r w:rsidR="00200F2C">
        <w:rPr>
          <w:rFonts w:cs="Calibri"/>
        </w:rPr>
        <w:t>član</w:t>
      </w:r>
      <w:r w:rsidR="005239F8" w:rsidRPr="005239F8">
        <w:rPr>
          <w:rFonts w:cs="Calibri"/>
        </w:rPr>
        <w:t>k</w:t>
      </w:r>
      <w:r w:rsidR="00200F2C">
        <w:rPr>
          <w:rFonts w:cs="Calibri"/>
        </w:rPr>
        <w:t>a</w:t>
      </w:r>
      <w:r w:rsidR="005239F8" w:rsidRPr="005239F8">
        <w:rPr>
          <w:rFonts w:cs="Calibri"/>
        </w:rPr>
        <w:t xml:space="preserve"> 36. Statuta Grada Zadra („Glasnik Grada Zadra“, broj 9/09, 28/10, 3/13,  9/14, 2/15 – pročišćeni tekst, 3/18, 7/18 – pročišćeni tekst, 5/19, 2/20, 3/21, 14/23-pročišćeni tekst)</w:t>
      </w:r>
      <w:r w:rsidR="005239F8">
        <w:rPr>
          <w:rFonts w:cs="Calibri"/>
        </w:rPr>
        <w:t xml:space="preserve">, </w:t>
      </w:r>
      <w:r w:rsidR="006C4DD0" w:rsidRPr="005239F8">
        <w:rPr>
          <w:rFonts w:cs="Calibri"/>
        </w:rPr>
        <w:t>članka 5</w:t>
      </w:r>
      <w:r w:rsidR="00200F2C">
        <w:rPr>
          <w:rFonts w:cs="Calibri"/>
        </w:rPr>
        <w:t xml:space="preserve">.  </w:t>
      </w:r>
      <w:r w:rsidRPr="005239F8">
        <w:rPr>
          <w:rFonts w:cs="Calibri"/>
        </w:rPr>
        <w:t xml:space="preserve">Odluke o </w:t>
      </w:r>
      <w:r w:rsidRPr="00A16183">
        <w:rPr>
          <w:rFonts w:cs="Calibri"/>
        </w:rPr>
        <w:t>osnivan</w:t>
      </w:r>
      <w:r w:rsidR="005239F8">
        <w:rPr>
          <w:rFonts w:cs="Calibri"/>
        </w:rPr>
        <w:t xml:space="preserve">ju Kulturnog vijeća Grada </w:t>
      </w:r>
      <w:r w:rsidR="006E34CE">
        <w:rPr>
          <w:rFonts w:cs="Calibri"/>
        </w:rPr>
        <w:t>Zadra</w:t>
      </w:r>
      <w:r w:rsidRPr="00A16183">
        <w:rPr>
          <w:rFonts w:cs="Calibri"/>
        </w:rPr>
        <w:t xml:space="preserve"> </w:t>
      </w:r>
      <w:r w:rsidR="006E34CE" w:rsidRPr="005239F8">
        <w:rPr>
          <w:rFonts w:cs="Calibri"/>
        </w:rPr>
        <w:t>(Glasnik Grada Zadra</w:t>
      </w:r>
      <w:r w:rsidR="00200F2C">
        <w:rPr>
          <w:rFonts w:cs="Calibri"/>
        </w:rPr>
        <w:t>, broj: 14/22)</w:t>
      </w:r>
      <w:r w:rsidR="005239F8">
        <w:rPr>
          <w:rFonts w:cs="Calibri"/>
        </w:rPr>
        <w:t xml:space="preserve">  i Odluke</w:t>
      </w:r>
      <w:r w:rsidRPr="005239F8">
        <w:rPr>
          <w:rFonts w:cs="Calibri"/>
        </w:rPr>
        <w:t xml:space="preserve"> Gradonačelnik</w:t>
      </w:r>
      <w:r w:rsidR="005239F8">
        <w:rPr>
          <w:rFonts w:cs="Calibri"/>
        </w:rPr>
        <w:t>a</w:t>
      </w:r>
      <w:r w:rsidRPr="005239F8">
        <w:rPr>
          <w:rFonts w:cs="Calibri"/>
        </w:rPr>
        <w:t xml:space="preserve"> Grada Zadra</w:t>
      </w:r>
      <w:r w:rsidR="00CF45BB">
        <w:rPr>
          <w:rFonts w:cs="Calibri"/>
        </w:rPr>
        <w:t xml:space="preserve"> KLASA: 611</w:t>
      </w:r>
      <w:r w:rsidR="00A22FE2">
        <w:rPr>
          <w:rFonts w:cs="Calibri"/>
        </w:rPr>
        <w:t>-01/24-01/</w:t>
      </w:r>
      <w:r w:rsidR="005B1A1A">
        <w:rPr>
          <w:rFonts w:cs="Calibri"/>
        </w:rPr>
        <w:t xml:space="preserve">02 </w:t>
      </w:r>
      <w:r w:rsidR="00A22FE2">
        <w:rPr>
          <w:rFonts w:cs="Calibri"/>
        </w:rPr>
        <w:t>URBROJ:2198/01-2</w:t>
      </w:r>
      <w:r w:rsidR="00A4709B">
        <w:rPr>
          <w:rFonts w:cs="Calibri"/>
        </w:rPr>
        <w:t>-24-</w:t>
      </w:r>
      <w:r w:rsidR="00CF45BB">
        <w:rPr>
          <w:rFonts w:cs="Calibri"/>
        </w:rPr>
        <w:t>2</w:t>
      </w:r>
      <w:r w:rsidR="005239F8">
        <w:rPr>
          <w:rFonts w:cs="Calibri"/>
        </w:rPr>
        <w:t xml:space="preserve"> </w:t>
      </w:r>
      <w:r w:rsidR="005239F8" w:rsidRPr="00CF45BB">
        <w:rPr>
          <w:rFonts w:cs="Calibri"/>
        </w:rPr>
        <w:t xml:space="preserve">od </w:t>
      </w:r>
      <w:r w:rsidR="00CF45BB" w:rsidRPr="00CF45BB">
        <w:rPr>
          <w:rFonts w:cs="Calibri"/>
        </w:rPr>
        <w:t xml:space="preserve">17. </w:t>
      </w:r>
      <w:r w:rsidR="005239F8" w:rsidRPr="00CF45BB">
        <w:rPr>
          <w:rFonts w:cs="Calibri"/>
        </w:rPr>
        <w:t>rujna 2024</w:t>
      </w:r>
      <w:r w:rsidR="005239F8">
        <w:rPr>
          <w:rFonts w:cs="Calibri"/>
        </w:rPr>
        <w:t>., Gradonačelnik Grada Zadra</w:t>
      </w:r>
      <w:r w:rsidRPr="005239F8">
        <w:rPr>
          <w:rFonts w:cs="Calibri"/>
        </w:rPr>
        <w:t>, objavljuje</w:t>
      </w:r>
    </w:p>
    <w:p w:rsidR="00F46E58" w:rsidRPr="00A16183" w:rsidRDefault="00F46E58" w:rsidP="00F46E58">
      <w:pPr>
        <w:spacing w:after="0" w:line="240" w:lineRule="auto"/>
        <w:jc w:val="center"/>
        <w:rPr>
          <w:rFonts w:eastAsia="Times New Roman" w:cs="Calibri"/>
          <w:lang w:eastAsia="hr-HR"/>
        </w:rPr>
      </w:pPr>
      <w:bookmarkStart w:id="0" w:name="_Hlk155245389"/>
      <w:r w:rsidRPr="00A16183">
        <w:rPr>
          <w:rFonts w:eastAsia="Times New Roman" w:cs="Calibri"/>
          <w:lang w:eastAsia="hr-HR"/>
        </w:rPr>
        <w:t>J A V N I   P O Z I V</w:t>
      </w:r>
    </w:p>
    <w:p w:rsidR="00F46E58" w:rsidRPr="005239F8" w:rsidRDefault="00F46E58" w:rsidP="005239F8">
      <w:pPr>
        <w:spacing w:line="240" w:lineRule="auto"/>
        <w:jc w:val="center"/>
        <w:rPr>
          <w:rFonts w:eastAsia="Times New Roman" w:cs="Calibri"/>
          <w:lang w:eastAsia="hr-HR"/>
        </w:rPr>
      </w:pPr>
      <w:r w:rsidRPr="00A16183">
        <w:rPr>
          <w:rFonts w:eastAsia="Times New Roman" w:cs="Calibri"/>
          <w:lang w:eastAsia="hr-HR"/>
        </w:rPr>
        <w:t xml:space="preserve">za predlaganje </w:t>
      </w:r>
      <w:r>
        <w:rPr>
          <w:rFonts w:eastAsia="Times New Roman" w:cs="Calibri"/>
          <w:lang w:eastAsia="hr-HR"/>
        </w:rPr>
        <w:t>jednog (1) člana</w:t>
      </w:r>
      <w:r w:rsidR="006E34CE">
        <w:rPr>
          <w:rFonts w:eastAsia="Times New Roman" w:cs="Calibri"/>
          <w:lang w:eastAsia="hr-HR"/>
        </w:rPr>
        <w:t xml:space="preserve"> Kulturnog vijeća Grada Zadra</w:t>
      </w:r>
      <w:bookmarkEnd w:id="0"/>
      <w:r w:rsidR="00200F2C">
        <w:rPr>
          <w:rFonts w:eastAsia="Times New Roman" w:cs="Calibri"/>
          <w:lang w:eastAsia="hr-HR"/>
        </w:rPr>
        <w:t xml:space="preserve"> za knjigu i nakladništvo</w:t>
      </w:r>
    </w:p>
    <w:p w:rsidR="00F46E58" w:rsidRDefault="00F46E58" w:rsidP="00F46E58">
      <w:pPr>
        <w:spacing w:line="240" w:lineRule="auto"/>
        <w:jc w:val="both"/>
        <w:rPr>
          <w:rFonts w:eastAsia="Times New Roman" w:cs="Calibri"/>
          <w:lang w:eastAsia="hr-HR"/>
        </w:rPr>
      </w:pPr>
      <w:r w:rsidRPr="00F46E58">
        <w:rPr>
          <w:rFonts w:eastAsia="Times New Roman" w:cs="Calibri"/>
          <w:lang w:eastAsia="hr-HR"/>
        </w:rPr>
        <w:t>Pozivaju se ustanove u kulturi, umjetničke organizacije i udruge te druge pravne i fizičke osobe koje obavljaju djelatnost u području kulture i umjetnosti za podnošenje pi</w:t>
      </w:r>
      <w:r>
        <w:rPr>
          <w:rFonts w:eastAsia="Times New Roman" w:cs="Calibri"/>
          <w:lang w:eastAsia="hr-HR"/>
        </w:rPr>
        <w:t>sanih i obrazloženih prijedlog</w:t>
      </w:r>
      <w:r w:rsidR="006E34CE">
        <w:rPr>
          <w:rFonts w:eastAsia="Times New Roman" w:cs="Calibri"/>
          <w:lang w:eastAsia="hr-HR"/>
        </w:rPr>
        <w:t>a</w:t>
      </w:r>
      <w:r>
        <w:rPr>
          <w:rFonts w:eastAsia="Times New Roman" w:cs="Calibri"/>
          <w:lang w:eastAsia="hr-HR"/>
        </w:rPr>
        <w:t xml:space="preserve"> kandidata za člana Kulturnog vijeća:</w:t>
      </w:r>
    </w:p>
    <w:p w:rsidR="00F46E58" w:rsidRDefault="00F46E58" w:rsidP="00F46E58">
      <w:pPr>
        <w:spacing w:line="240" w:lineRule="auto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 xml:space="preserve">1. jedan član Kulturnog vijeća za </w:t>
      </w:r>
      <w:r w:rsidR="004F3C93">
        <w:rPr>
          <w:rFonts w:eastAsia="Times New Roman" w:cs="Calibri"/>
          <w:b/>
          <w:lang w:eastAsia="hr-HR"/>
        </w:rPr>
        <w:t>k</w:t>
      </w:r>
      <w:r w:rsidRPr="00F46E58">
        <w:rPr>
          <w:rFonts w:eastAsia="Times New Roman" w:cs="Calibri"/>
          <w:b/>
          <w:lang w:eastAsia="hr-HR"/>
        </w:rPr>
        <w:t>njigu i nakladništvo</w:t>
      </w:r>
    </w:p>
    <w:p w:rsidR="00200F2C" w:rsidRDefault="00F46E58" w:rsidP="004F3C93">
      <w:pPr>
        <w:spacing w:line="240" w:lineRule="auto"/>
        <w:jc w:val="both"/>
        <w:rPr>
          <w:rFonts w:eastAsia="Times New Roman" w:cs="Calibri"/>
          <w:lang w:eastAsia="hr-HR"/>
        </w:rPr>
      </w:pPr>
      <w:r w:rsidRPr="00F46E58">
        <w:rPr>
          <w:rFonts w:eastAsia="Times New Roman" w:cs="Calibri"/>
          <w:lang w:eastAsia="hr-HR"/>
        </w:rPr>
        <w:t>Za člana Vijeća imenuju se umjetnici, stručnjaci i kulturni djelatnici istaknuti u područjima umjetnosti i kulture.</w:t>
      </w:r>
      <w:r w:rsidRPr="00F46E58">
        <w:rPr>
          <w:rFonts w:eastAsia="Times New Roman" w:cs="Calibri"/>
          <w:lang w:eastAsia="hr-HR"/>
        </w:rPr>
        <w:br/>
        <w:t>Izrazi koji se upotrebljavaju u ovom javnom pozivu, a imaju rodno značenje, odnose se jednako na muški i ženski rod bez obzira na to jesu li korišteni u muškom ili ženskom rodu.</w:t>
      </w:r>
    </w:p>
    <w:p w:rsidR="004F3C93" w:rsidRPr="00A16183" w:rsidRDefault="00CC2725" w:rsidP="004F3C93">
      <w:pPr>
        <w:spacing w:line="240" w:lineRule="auto"/>
        <w:jc w:val="both"/>
        <w:rPr>
          <w:rFonts w:eastAsia="Times New Roman" w:cs="Calibri"/>
          <w:lang w:eastAsia="hr-HR"/>
        </w:rPr>
      </w:pPr>
      <w:r w:rsidRPr="00CC2725">
        <w:rPr>
          <w:rFonts w:eastAsia="Times New Roman" w:cs="Calibri"/>
          <w:lang w:eastAsia="hr-HR"/>
        </w:rPr>
        <w:t>Izabrani</w:t>
      </w:r>
      <w:r w:rsidR="00F46E58" w:rsidRPr="00F46E58">
        <w:rPr>
          <w:rFonts w:eastAsia="Times New Roman" w:cs="Calibri"/>
          <w:lang w:eastAsia="hr-HR"/>
        </w:rPr>
        <w:t xml:space="preserve"> član imenuje se za </w:t>
      </w:r>
      <w:r w:rsidR="00200F2C">
        <w:rPr>
          <w:rFonts w:eastAsia="Times New Roman" w:cs="Calibri"/>
          <w:lang w:eastAsia="hr-HR"/>
        </w:rPr>
        <w:t xml:space="preserve">preostali dio mandata </w:t>
      </w:r>
      <w:r w:rsidR="00F46E58" w:rsidRPr="00F46E58">
        <w:rPr>
          <w:rFonts w:eastAsia="Times New Roman" w:cs="Calibri"/>
          <w:lang w:eastAsia="hr-HR"/>
        </w:rPr>
        <w:t>čla</w:t>
      </w:r>
      <w:r w:rsidR="00200F2C">
        <w:rPr>
          <w:rFonts w:eastAsia="Times New Roman" w:cs="Calibri"/>
          <w:lang w:eastAsia="hr-HR"/>
        </w:rPr>
        <w:t>na</w:t>
      </w:r>
      <w:r w:rsidR="00A4709B">
        <w:rPr>
          <w:rFonts w:eastAsia="Times New Roman" w:cs="Calibri"/>
          <w:lang w:eastAsia="hr-HR"/>
        </w:rPr>
        <w:t xml:space="preserve"> (d</w:t>
      </w:r>
      <w:r w:rsidR="00964C1E">
        <w:rPr>
          <w:rFonts w:eastAsia="Times New Roman" w:cs="Calibri"/>
          <w:lang w:eastAsia="hr-HR"/>
        </w:rPr>
        <w:t>o</w:t>
      </w:r>
      <w:r w:rsidR="00A4709B">
        <w:rPr>
          <w:rFonts w:eastAsia="Times New Roman" w:cs="Calibri"/>
          <w:lang w:eastAsia="hr-HR"/>
        </w:rPr>
        <w:t xml:space="preserve"> </w:t>
      </w:r>
      <w:r w:rsidR="00200F2C">
        <w:rPr>
          <w:rFonts w:eastAsia="Times New Roman" w:cs="Calibri"/>
          <w:lang w:eastAsia="hr-HR"/>
        </w:rPr>
        <w:t>15. srpnja 2025. godine</w:t>
      </w:r>
      <w:r w:rsidR="00D95DBA">
        <w:rPr>
          <w:rFonts w:eastAsia="Times New Roman" w:cs="Calibri"/>
          <w:lang w:eastAsia="hr-HR"/>
        </w:rPr>
        <w:t>)</w:t>
      </w:r>
      <w:r w:rsidR="00200F2C">
        <w:rPr>
          <w:rFonts w:eastAsia="Times New Roman" w:cs="Calibri"/>
          <w:lang w:eastAsia="hr-HR"/>
        </w:rPr>
        <w:t xml:space="preserve">. </w:t>
      </w:r>
      <w:r w:rsidR="00F46E58" w:rsidRPr="00F46E58">
        <w:rPr>
          <w:rFonts w:eastAsia="Times New Roman" w:cs="Calibri"/>
          <w:lang w:eastAsia="hr-HR"/>
        </w:rPr>
        <w:br/>
      </w:r>
      <w:r>
        <w:rPr>
          <w:rFonts w:eastAsia="Times New Roman" w:cs="Calibri"/>
          <w:lang w:eastAsia="hr-HR"/>
        </w:rPr>
        <w:t xml:space="preserve">Prijedlozi </w:t>
      </w:r>
      <w:r w:rsidR="004F3C93" w:rsidRPr="00A16183">
        <w:rPr>
          <w:rFonts w:eastAsia="Times New Roman" w:cs="Calibri"/>
          <w:lang w:eastAsia="hr-HR"/>
        </w:rPr>
        <w:t>za članove Kulturnog vijeća obvezno sadrže sljedeće:</w:t>
      </w:r>
    </w:p>
    <w:p w:rsidR="005B5A68" w:rsidRDefault="005B5A68" w:rsidP="004F3C93">
      <w:pPr>
        <w:spacing w:line="240" w:lineRule="auto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-prijedlog  za kandidata</w:t>
      </w:r>
      <w:r w:rsidR="00D95DBA" w:rsidRPr="005B5A68">
        <w:rPr>
          <w:rFonts w:eastAsia="Times New Roman" w:cs="Calibri"/>
          <w:lang w:eastAsia="hr-HR"/>
        </w:rPr>
        <w:t xml:space="preserve"> za izbor člana kulturnog vijeća Grada Zadra </w:t>
      </w:r>
      <w:r w:rsidR="00CC2725">
        <w:rPr>
          <w:rFonts w:eastAsia="Times New Roman" w:cs="Calibri"/>
          <w:lang w:eastAsia="hr-HR"/>
        </w:rPr>
        <w:t xml:space="preserve">potpisan </w:t>
      </w:r>
      <w:r>
        <w:rPr>
          <w:rFonts w:eastAsia="Times New Roman" w:cs="Calibri"/>
          <w:lang w:eastAsia="hr-HR"/>
        </w:rPr>
        <w:t>od strane odgovorne osobe predlagača ili vlastoručno potpisan ukoliko je predlagač fizička osoba</w:t>
      </w:r>
    </w:p>
    <w:p w:rsidR="005B5A68" w:rsidRDefault="005B5A68" w:rsidP="004F3C93">
      <w:pPr>
        <w:spacing w:line="240" w:lineRule="auto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- životopis kandidata, vlastoručno potpisan koji uz osnovne podatke sadrži i opis dosadašnjeg iskustva u području umjetnosti i kulture</w:t>
      </w:r>
    </w:p>
    <w:p w:rsidR="00A4709B" w:rsidRDefault="005B5A68" w:rsidP="004F3C93">
      <w:pPr>
        <w:spacing w:line="240" w:lineRule="auto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 xml:space="preserve">- </w:t>
      </w:r>
      <w:r w:rsidR="00CC2725">
        <w:rPr>
          <w:rFonts w:eastAsia="Times New Roman" w:cs="Calibri"/>
          <w:lang w:eastAsia="hr-HR"/>
        </w:rPr>
        <w:t xml:space="preserve"> suglasnost kandidata za  njegovo predlaganje kao kandidata za izbor člana Kulturnog vijeća, vlastoručno potpisana</w:t>
      </w:r>
      <w:r w:rsidR="00A4709B">
        <w:rPr>
          <w:rFonts w:eastAsia="Times New Roman" w:cs="Calibri"/>
          <w:lang w:eastAsia="hr-HR"/>
        </w:rPr>
        <w:t>.</w:t>
      </w:r>
    </w:p>
    <w:p w:rsidR="004F3C93" w:rsidRPr="005A4ECA" w:rsidRDefault="00F46E58" w:rsidP="00A4709B">
      <w:pPr>
        <w:spacing w:line="240" w:lineRule="auto"/>
        <w:jc w:val="both"/>
        <w:rPr>
          <w:rFonts w:eastAsia="Times New Roman" w:cs="Calibri"/>
          <w:lang w:eastAsia="hr-HR"/>
        </w:rPr>
      </w:pPr>
      <w:r w:rsidRPr="00F46E58">
        <w:rPr>
          <w:rFonts w:eastAsia="Times New Roman" w:cs="Calibri"/>
          <w:lang w:eastAsia="hr-HR"/>
        </w:rPr>
        <w:t xml:space="preserve">Prijedlozi s traženom dokumentacijom  podnose se </w:t>
      </w:r>
      <w:r w:rsidRPr="00770009">
        <w:rPr>
          <w:rFonts w:eastAsia="Times New Roman" w:cs="Calibri"/>
          <w:b/>
          <w:lang w:eastAsia="hr-HR"/>
        </w:rPr>
        <w:t>u roku 15 dana</w:t>
      </w:r>
      <w:r w:rsidRPr="00F46E58">
        <w:rPr>
          <w:rFonts w:eastAsia="Times New Roman" w:cs="Calibri"/>
          <w:lang w:eastAsia="hr-HR"/>
        </w:rPr>
        <w:t xml:space="preserve"> od dana objave Javnog poziva </w:t>
      </w:r>
      <w:r w:rsidR="00200F2C">
        <w:rPr>
          <w:rFonts w:eastAsia="Times New Roman" w:cs="Calibri"/>
          <w:lang w:eastAsia="hr-HR"/>
        </w:rPr>
        <w:t xml:space="preserve">na web stranici Grada Zadra </w:t>
      </w:r>
      <w:r w:rsidRPr="00F46E58">
        <w:rPr>
          <w:rFonts w:eastAsia="Times New Roman" w:cs="Calibri"/>
          <w:lang w:eastAsia="hr-HR"/>
        </w:rPr>
        <w:t>na adresu:</w:t>
      </w:r>
      <w:r w:rsidR="005A4ECA">
        <w:rPr>
          <w:rFonts w:eastAsia="Times New Roman" w:cs="Calibri"/>
          <w:lang w:eastAsia="hr-HR"/>
        </w:rPr>
        <w:t xml:space="preserve"> </w:t>
      </w:r>
      <w:r w:rsidR="004F3C93" w:rsidRPr="004F3C93">
        <w:rPr>
          <w:rFonts w:eastAsia="Times New Roman" w:cs="Calibri"/>
          <w:b/>
          <w:lang w:eastAsia="hr-HR"/>
        </w:rPr>
        <w:t xml:space="preserve">Grad Zadar, Upravni odjel za kulturu i šport, Narodni trg 1, 23000 Zadar </w:t>
      </w:r>
      <w:r w:rsidR="004F3C93">
        <w:rPr>
          <w:rFonts w:eastAsia="Times New Roman" w:cs="Calibri"/>
          <w:lang w:eastAsia="hr-HR"/>
        </w:rPr>
        <w:t xml:space="preserve">s naznakom: </w:t>
      </w:r>
      <w:r w:rsidR="004F3C93" w:rsidRPr="004F3C93">
        <w:rPr>
          <w:rFonts w:eastAsia="Times New Roman" w:cs="Calibri"/>
          <w:b/>
          <w:lang w:eastAsia="hr-HR"/>
        </w:rPr>
        <w:t>„Prijedlozi kandidata za člana Kulturnog vijeća za knjigu i nakladništvo“</w:t>
      </w:r>
    </w:p>
    <w:p w:rsidR="004F3C93" w:rsidRDefault="004F3C93" w:rsidP="00A4709B">
      <w:pPr>
        <w:spacing w:line="240" w:lineRule="auto"/>
        <w:ind w:left="1"/>
        <w:jc w:val="center"/>
        <w:rPr>
          <w:rFonts w:eastAsia="Times New Roman" w:cs="Calibri"/>
          <w:lang w:eastAsia="hr-HR"/>
        </w:rPr>
      </w:pPr>
      <w:r w:rsidRPr="00A16183">
        <w:rPr>
          <w:rFonts w:eastAsia="Times New Roman" w:cs="Calibri"/>
          <w:lang w:eastAsia="hr-HR"/>
        </w:rPr>
        <w:t xml:space="preserve">ili </w:t>
      </w:r>
      <w:r>
        <w:rPr>
          <w:rFonts w:eastAsia="Times New Roman" w:cs="Calibri"/>
          <w:lang w:eastAsia="hr-HR"/>
        </w:rPr>
        <w:t xml:space="preserve">na e-mail adresu: </w:t>
      </w:r>
      <w:hyperlink r:id="rId4" w:history="1">
        <w:r w:rsidR="00372804" w:rsidRPr="00D523BE">
          <w:rPr>
            <w:rStyle w:val="Hiperveza"/>
            <w:rFonts w:eastAsia="Times New Roman" w:cs="Calibri"/>
            <w:lang w:eastAsia="hr-HR"/>
          </w:rPr>
          <w:t>kultura@grad-zadar.hr</w:t>
        </w:r>
      </w:hyperlink>
    </w:p>
    <w:p w:rsidR="004F3C93" w:rsidRPr="00A16183" w:rsidRDefault="004F3C93" w:rsidP="00A4709B">
      <w:pPr>
        <w:spacing w:line="240" w:lineRule="auto"/>
        <w:ind w:left="1"/>
        <w:rPr>
          <w:rFonts w:eastAsia="Times New Roman" w:cs="Calibri"/>
          <w:lang w:eastAsia="hr-HR"/>
        </w:rPr>
      </w:pPr>
      <w:r w:rsidRPr="00A16183">
        <w:rPr>
          <w:rFonts w:eastAsia="Times New Roman" w:cs="Calibri"/>
          <w:lang w:eastAsia="hr-HR"/>
        </w:rPr>
        <w:t xml:space="preserve">s naznakom: </w:t>
      </w:r>
      <w:r w:rsidRPr="00200F2C">
        <w:rPr>
          <w:rFonts w:eastAsia="Times New Roman" w:cs="Calibri"/>
          <w:b/>
          <w:lang w:eastAsia="hr-HR"/>
        </w:rPr>
        <w:t>„Prijedlozi kandidata za čla</w:t>
      </w:r>
      <w:r w:rsidR="00372804" w:rsidRPr="00200F2C">
        <w:rPr>
          <w:rFonts w:eastAsia="Times New Roman" w:cs="Calibri"/>
          <w:b/>
          <w:lang w:eastAsia="hr-HR"/>
        </w:rPr>
        <w:t>na Kulturnog vijeća Grada Zadra</w:t>
      </w:r>
      <w:r w:rsidR="00200F2C" w:rsidRPr="00200F2C">
        <w:rPr>
          <w:rFonts w:eastAsia="Times New Roman" w:cs="Calibri"/>
          <w:b/>
          <w:lang w:eastAsia="hr-HR"/>
        </w:rPr>
        <w:t xml:space="preserve"> za knjigu i nakladništvo</w:t>
      </w:r>
      <w:r w:rsidRPr="00200F2C">
        <w:rPr>
          <w:rFonts w:eastAsia="Times New Roman" w:cs="Calibri"/>
          <w:b/>
          <w:lang w:eastAsia="hr-HR"/>
        </w:rPr>
        <w:t>“.</w:t>
      </w:r>
    </w:p>
    <w:p w:rsidR="00372804" w:rsidRPr="00A16183" w:rsidRDefault="00372804" w:rsidP="00372804">
      <w:pPr>
        <w:spacing w:after="0" w:line="240" w:lineRule="auto"/>
        <w:ind w:left="1"/>
        <w:jc w:val="both"/>
        <w:rPr>
          <w:rFonts w:eastAsia="Times New Roman" w:cs="Calibri"/>
          <w:lang w:eastAsia="hr-HR"/>
        </w:rPr>
      </w:pPr>
      <w:r w:rsidRPr="00A16183">
        <w:rPr>
          <w:rFonts w:eastAsia="Times New Roman" w:cs="Calibri"/>
          <w:lang w:eastAsia="hr-HR"/>
        </w:rPr>
        <w:t xml:space="preserve">Osobni podaci kandidata za izbor člana Kulturnog vijeća </w:t>
      </w:r>
      <w:r w:rsidR="005A4ECA">
        <w:rPr>
          <w:rFonts w:eastAsia="Times New Roman" w:cs="Calibri"/>
          <w:lang w:eastAsia="hr-HR"/>
        </w:rPr>
        <w:t xml:space="preserve">Grada Zadra </w:t>
      </w:r>
      <w:r w:rsidRPr="00A16183">
        <w:rPr>
          <w:rFonts w:eastAsia="Times New Roman" w:cs="Calibri"/>
          <w:lang w:eastAsia="hr-HR"/>
        </w:rPr>
        <w:t>dostupni iz prijave i tražene dokumentacije, prikupljaju se i obrađuju isključivo za potrebe provedbe javn</w:t>
      </w:r>
      <w:r>
        <w:rPr>
          <w:rFonts w:eastAsia="Times New Roman" w:cs="Calibri"/>
          <w:lang w:eastAsia="hr-HR"/>
        </w:rPr>
        <w:t>og poziva za predlaganje člana</w:t>
      </w:r>
      <w:r w:rsidRPr="00A16183">
        <w:rPr>
          <w:rFonts w:eastAsia="Times New Roman" w:cs="Calibri"/>
          <w:lang w:eastAsia="hr-HR"/>
        </w:rPr>
        <w:t xml:space="preserve"> Ku</w:t>
      </w:r>
      <w:r>
        <w:rPr>
          <w:rFonts w:eastAsia="Times New Roman" w:cs="Calibri"/>
          <w:lang w:eastAsia="hr-HR"/>
        </w:rPr>
        <w:t>lturnog</w:t>
      </w:r>
      <w:r w:rsidR="005A4ECA">
        <w:rPr>
          <w:rFonts w:eastAsia="Times New Roman" w:cs="Calibri"/>
          <w:lang w:eastAsia="hr-HR"/>
        </w:rPr>
        <w:t xml:space="preserve"> vijeća Grada Zadra.</w:t>
      </w:r>
    </w:p>
    <w:p w:rsidR="00372804" w:rsidRDefault="00372804" w:rsidP="00372804">
      <w:pPr>
        <w:spacing w:line="240" w:lineRule="auto"/>
        <w:ind w:left="1"/>
        <w:jc w:val="both"/>
        <w:rPr>
          <w:rFonts w:eastAsia="Times New Roman" w:cs="Calibri"/>
          <w:lang w:eastAsia="hr-HR"/>
        </w:rPr>
      </w:pPr>
      <w:r w:rsidRPr="00A16183">
        <w:rPr>
          <w:rFonts w:eastAsia="Times New Roman" w:cs="Calibri"/>
          <w:lang w:eastAsia="hr-HR"/>
        </w:rPr>
        <w:t xml:space="preserve">Prijavom na javni poziv kandidati su </w:t>
      </w:r>
      <w:r>
        <w:rPr>
          <w:rFonts w:eastAsia="Times New Roman" w:cs="Calibri"/>
          <w:lang w:eastAsia="hr-HR"/>
        </w:rPr>
        <w:t>izričito suglasni da Grad Zadar</w:t>
      </w:r>
      <w:r w:rsidRPr="00A16183">
        <w:rPr>
          <w:rFonts w:eastAsia="Times New Roman" w:cs="Calibri"/>
          <w:lang w:eastAsia="hr-HR"/>
        </w:rPr>
        <w:t xml:space="preserve"> kao voditelj obrade može prikupljati, koristiti i dalje obrađivati podatke u svrhu provođenja procedure javnog poziva, sukladno odredbama Uredbe (EU) 2016/679 Europskog parlamenta i Vijeća od 27. travnja 2016. o zaštiti pojedinaca u vezi s obradom osobnih podataka i o slobodnom kretanju takvih podataka te o stavljanju izvan snage Direktive 95/46/EZ (Opća uredba o zaštiti podataka) SL EU L119 i Zakona o provedbi Opće uredbe o zaštiti podataka (Narodne novine, broj: 42/18).</w:t>
      </w:r>
    </w:p>
    <w:p w:rsidR="00A4709B" w:rsidRDefault="00200F2C" w:rsidP="00A4709B">
      <w:pPr>
        <w:spacing w:line="240" w:lineRule="auto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KLASA:</w:t>
      </w:r>
      <w:r w:rsidR="00CF45BB">
        <w:rPr>
          <w:rFonts w:eastAsia="Times New Roman" w:cs="Calibri"/>
          <w:lang w:eastAsia="hr-HR"/>
        </w:rPr>
        <w:t xml:space="preserve"> 611</w:t>
      </w:r>
      <w:r w:rsidR="00A74EEE" w:rsidRPr="00A74EEE">
        <w:rPr>
          <w:rFonts w:eastAsia="Times New Roman" w:cs="Calibri"/>
          <w:lang w:eastAsia="hr-HR"/>
        </w:rPr>
        <w:t>-01/24-01/</w:t>
      </w:r>
      <w:r w:rsidR="005B1A1A">
        <w:rPr>
          <w:rFonts w:eastAsia="Times New Roman" w:cs="Calibri"/>
          <w:lang w:eastAsia="hr-HR"/>
        </w:rPr>
        <w:t>02</w:t>
      </w:r>
    </w:p>
    <w:p w:rsidR="004F3C93" w:rsidRDefault="00A22FE2" w:rsidP="00A4709B">
      <w:pPr>
        <w:spacing w:line="240" w:lineRule="auto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>URBROJ: 2198/01-2-24-</w:t>
      </w:r>
      <w:r w:rsidR="008A779F">
        <w:rPr>
          <w:rFonts w:eastAsia="Times New Roman" w:cs="Calibri"/>
          <w:lang w:eastAsia="hr-HR"/>
        </w:rPr>
        <w:t xml:space="preserve"> 3</w:t>
      </w:r>
      <w:r w:rsidR="006E34CE">
        <w:rPr>
          <w:rFonts w:eastAsia="Times New Roman" w:cs="Calibri"/>
          <w:lang w:eastAsia="hr-HR"/>
        </w:rPr>
        <w:t xml:space="preserve">                                                                                   </w:t>
      </w:r>
      <w:r w:rsidR="00D13EB5">
        <w:rPr>
          <w:rFonts w:eastAsia="Times New Roman" w:cs="Calibri"/>
          <w:lang w:eastAsia="hr-HR"/>
        </w:rPr>
        <w:t xml:space="preserve">                  </w:t>
      </w:r>
      <w:r w:rsidR="006E34CE">
        <w:rPr>
          <w:rFonts w:eastAsia="Times New Roman" w:cs="Calibri"/>
          <w:lang w:eastAsia="hr-HR"/>
        </w:rPr>
        <w:t xml:space="preserve"> </w:t>
      </w:r>
    </w:p>
    <w:p w:rsidR="00200F2C" w:rsidRDefault="002B57EE" w:rsidP="00A4709B">
      <w:pPr>
        <w:spacing w:line="240" w:lineRule="auto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 xml:space="preserve">Zadar, </w:t>
      </w:r>
      <w:r w:rsidR="00CF45BB" w:rsidRPr="00CF45BB">
        <w:rPr>
          <w:rFonts w:eastAsia="Times New Roman" w:cs="Calibri"/>
          <w:lang w:eastAsia="hr-HR"/>
        </w:rPr>
        <w:t xml:space="preserve">17. rujna 2024. </w:t>
      </w:r>
      <w:r w:rsidR="00200F2C" w:rsidRPr="00CF45BB">
        <w:rPr>
          <w:rFonts w:eastAsia="Times New Roman" w:cs="Calibri"/>
          <w:lang w:eastAsia="hr-HR"/>
        </w:rPr>
        <w:t xml:space="preserve"> </w:t>
      </w:r>
      <w:r w:rsidR="00200F2C">
        <w:rPr>
          <w:rFonts w:eastAsia="Times New Roman" w:cs="Calibri"/>
          <w:lang w:eastAsia="hr-HR"/>
        </w:rPr>
        <w:t xml:space="preserve">                                                                  </w:t>
      </w:r>
      <w:r w:rsidR="00CF45BB">
        <w:rPr>
          <w:rFonts w:eastAsia="Times New Roman" w:cs="Calibri"/>
          <w:lang w:eastAsia="hr-HR"/>
        </w:rPr>
        <w:t xml:space="preserve">                    </w:t>
      </w:r>
      <w:r w:rsidR="00200F2C">
        <w:rPr>
          <w:rFonts w:eastAsia="Times New Roman" w:cs="Calibri"/>
          <w:lang w:eastAsia="hr-HR"/>
        </w:rPr>
        <w:t>GRADONAČELNIK</w:t>
      </w:r>
    </w:p>
    <w:p w:rsidR="00A4709B" w:rsidRDefault="00A4709B" w:rsidP="00A4709B">
      <w:pPr>
        <w:spacing w:line="240" w:lineRule="auto"/>
        <w:jc w:val="both"/>
        <w:rPr>
          <w:rFonts w:eastAsia="Times New Roman" w:cs="Calibri"/>
          <w:lang w:eastAsia="hr-HR"/>
        </w:rPr>
      </w:pPr>
      <w:r>
        <w:rPr>
          <w:rFonts w:eastAsia="Times New Roman" w:cs="Calibri"/>
          <w:lang w:eastAsia="hr-HR"/>
        </w:rPr>
        <w:t xml:space="preserve">                                                                                                    </w:t>
      </w:r>
      <w:bookmarkStart w:id="1" w:name="_GoBack"/>
      <w:bookmarkEnd w:id="1"/>
      <w:r>
        <w:rPr>
          <w:rFonts w:eastAsia="Times New Roman" w:cs="Calibri"/>
          <w:lang w:eastAsia="hr-HR"/>
        </w:rPr>
        <w:t xml:space="preserve">            </w:t>
      </w:r>
      <w:r w:rsidR="00CB4C18">
        <w:rPr>
          <w:rFonts w:eastAsia="Times New Roman" w:cs="Calibri"/>
          <w:lang w:eastAsia="hr-HR"/>
        </w:rPr>
        <w:t xml:space="preserve">                Branko Dukić, v.r. </w:t>
      </w:r>
      <w:r>
        <w:rPr>
          <w:rFonts w:eastAsia="Times New Roman" w:cs="Calibri"/>
          <w:lang w:eastAsia="hr-HR"/>
        </w:rPr>
        <w:t xml:space="preserve">       </w:t>
      </w:r>
    </w:p>
    <w:sectPr w:rsidR="00A47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58"/>
    <w:rsid w:val="00200F2C"/>
    <w:rsid w:val="002B57EE"/>
    <w:rsid w:val="00372804"/>
    <w:rsid w:val="004A4281"/>
    <w:rsid w:val="004F3C93"/>
    <w:rsid w:val="005239F8"/>
    <w:rsid w:val="005A4ECA"/>
    <w:rsid w:val="005B1A1A"/>
    <w:rsid w:val="005B5A68"/>
    <w:rsid w:val="006C4DD0"/>
    <w:rsid w:val="006E34CE"/>
    <w:rsid w:val="00770009"/>
    <w:rsid w:val="008474EB"/>
    <w:rsid w:val="008A779F"/>
    <w:rsid w:val="00964C1E"/>
    <w:rsid w:val="00A22FE2"/>
    <w:rsid w:val="00A4709B"/>
    <w:rsid w:val="00A74EEE"/>
    <w:rsid w:val="00B4147C"/>
    <w:rsid w:val="00CB4C18"/>
    <w:rsid w:val="00CC2725"/>
    <w:rsid w:val="00CF45BB"/>
    <w:rsid w:val="00D13EB5"/>
    <w:rsid w:val="00D95DBA"/>
    <w:rsid w:val="00E820D2"/>
    <w:rsid w:val="00F4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09413-8546-47E8-853F-0C81E26B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E58"/>
    <w:rPr>
      <w:rFonts w:ascii="Calibri" w:hAnsi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Bulleted"/>
    <w:basedOn w:val="Normal"/>
    <w:link w:val="OdlomakpopisaChar"/>
    <w:uiPriority w:val="99"/>
    <w:qFormat/>
    <w:rsid w:val="00F46E58"/>
    <w:pPr>
      <w:ind w:left="720"/>
      <w:contextualSpacing/>
    </w:pPr>
    <w:rPr>
      <w:kern w:val="2"/>
      <w14:ligatures w14:val="standardContextual"/>
    </w:rPr>
  </w:style>
  <w:style w:type="character" w:customStyle="1" w:styleId="OdlomakpopisaChar">
    <w:name w:val="Odlomak popisa Char"/>
    <w:aliases w:val="Bulleted Char"/>
    <w:link w:val="Odlomakpopisa"/>
    <w:uiPriority w:val="99"/>
    <w:locked/>
    <w:rsid w:val="00F46E58"/>
    <w:rPr>
      <w:rFonts w:ascii="Calibri" w:hAnsi="Calibri"/>
      <w:kern w:val="2"/>
      <w14:ligatures w14:val="standardContextual"/>
    </w:rPr>
  </w:style>
  <w:style w:type="character" w:styleId="Hiperveza">
    <w:name w:val="Hyperlink"/>
    <w:basedOn w:val="Zadanifontodlomka"/>
    <w:uiPriority w:val="99"/>
    <w:unhideWhenUsed/>
    <w:rsid w:val="00F46E58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F46E58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7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tura@grad-zad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Dože-Marinić</dc:creator>
  <cp:keywords/>
  <dc:description/>
  <cp:lastModifiedBy>Rina Dože-Marinić</cp:lastModifiedBy>
  <cp:revision>9</cp:revision>
  <cp:lastPrinted>2024-09-17T08:37:00Z</cp:lastPrinted>
  <dcterms:created xsi:type="dcterms:W3CDTF">2024-09-17T07:04:00Z</dcterms:created>
  <dcterms:modified xsi:type="dcterms:W3CDTF">2024-09-17T09:11:00Z</dcterms:modified>
</cp:coreProperties>
</file>